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19F" w:rsidRPr="008B31C6" w:rsidRDefault="005304C9" w:rsidP="009B61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Arial" w:hAnsi="Arial" w:cs="Arial"/>
          <w:b/>
          <w:i/>
          <w:iCs/>
          <w:sz w:val="36"/>
          <w:szCs w:val="36"/>
        </w:rPr>
      </w:pPr>
      <w:r>
        <w:rPr>
          <w:rFonts w:ascii="Arial" w:hAnsi="Arial" w:cs="Arial"/>
          <w:b/>
          <w:i/>
          <w:iCs/>
          <w:sz w:val="36"/>
          <w:szCs w:val="36"/>
        </w:rPr>
        <w:t xml:space="preserve">20. </w:t>
      </w:r>
      <w:r w:rsidR="009B619F" w:rsidRPr="008B31C6">
        <w:rPr>
          <w:rFonts w:ascii="Arial" w:hAnsi="Arial" w:cs="Arial"/>
          <w:b/>
          <w:i/>
          <w:iCs/>
          <w:sz w:val="36"/>
          <w:szCs w:val="36"/>
        </w:rPr>
        <w:t xml:space="preserve">Informe </w:t>
      </w:r>
      <w:r w:rsidR="009B619F">
        <w:rPr>
          <w:rFonts w:ascii="Arial" w:hAnsi="Arial" w:cs="Arial"/>
          <w:b/>
          <w:i/>
          <w:iCs/>
          <w:sz w:val="36"/>
          <w:szCs w:val="36"/>
        </w:rPr>
        <w:t>d</w:t>
      </w:r>
      <w:r w:rsidR="009B619F" w:rsidRPr="008B31C6">
        <w:rPr>
          <w:rFonts w:ascii="Arial" w:hAnsi="Arial" w:cs="Arial"/>
          <w:b/>
          <w:i/>
          <w:iCs/>
          <w:sz w:val="36"/>
          <w:szCs w:val="36"/>
        </w:rPr>
        <w:t>e Insuficiencia de Medios.</w:t>
      </w:r>
    </w:p>
    <w:p w:rsidR="009B619F" w:rsidRPr="0068617A" w:rsidRDefault="009B619F" w:rsidP="009B619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before="279" w:line="240" w:lineRule="auto"/>
        <w:ind w:right="5"/>
        <w:jc w:val="both"/>
        <w:rPr>
          <w:rFonts w:ascii="Arial" w:hAnsi="Arial" w:cs="Arial"/>
          <w:sz w:val="24"/>
          <w:szCs w:val="24"/>
        </w:rPr>
      </w:pPr>
      <w:r w:rsidRPr="0068617A">
        <w:rPr>
          <w:rFonts w:ascii="Arial" w:hAnsi="Arial" w:cs="Arial"/>
          <w:sz w:val="24"/>
          <w:szCs w:val="24"/>
        </w:rPr>
        <w:tab/>
        <w:t xml:space="preserve">Surgida en esta Dependencia/Unidad Administrativa de __________________________________ (indicar), la necesidad de _________________________________, se requiere de esa ______________________________ (Concejalía/Jefatura de Dependencia/Área/Servicio) la tramitación de propuesta de actuación razonada para la contratación pública del servicio consistente en ______________________________ (OBJETO DEL CONTRATO), </w:t>
      </w:r>
      <w:r w:rsidR="000506A4">
        <w:rPr>
          <w:rFonts w:ascii="Arial" w:hAnsi="Arial" w:cs="Arial"/>
          <w:sz w:val="24"/>
          <w:szCs w:val="24"/>
        </w:rPr>
        <w:t xml:space="preserve">con el fin </w:t>
      </w:r>
      <w:r w:rsidRPr="0068617A">
        <w:rPr>
          <w:rFonts w:ascii="Arial" w:hAnsi="Arial" w:cs="Arial"/>
          <w:sz w:val="24"/>
          <w:szCs w:val="24"/>
        </w:rPr>
        <w:t>de atender las necesidades de la actividad o servicio siguientes ______________________ (determinar con precisión, justificando la idoneidad del objeto y contenido para satisfacer tales necesidades)</w:t>
      </w:r>
      <w:r w:rsidR="00EF3215">
        <w:rPr>
          <w:rFonts w:ascii="Arial" w:hAnsi="Arial" w:cs="Arial"/>
          <w:sz w:val="24"/>
          <w:szCs w:val="24"/>
        </w:rPr>
        <w:t xml:space="preserve">, para lo que carece de </w:t>
      </w:r>
      <w:r w:rsidR="000506A4">
        <w:rPr>
          <w:rFonts w:ascii="Arial" w:hAnsi="Arial" w:cs="Arial"/>
          <w:sz w:val="24"/>
          <w:szCs w:val="24"/>
        </w:rPr>
        <w:t xml:space="preserve">los </w:t>
      </w:r>
      <w:r w:rsidR="00EF3215">
        <w:rPr>
          <w:rFonts w:ascii="Arial" w:hAnsi="Arial" w:cs="Arial"/>
          <w:sz w:val="24"/>
          <w:szCs w:val="24"/>
        </w:rPr>
        <w:t>medios</w:t>
      </w:r>
      <w:r w:rsidR="000506A4">
        <w:rPr>
          <w:rFonts w:ascii="Arial" w:hAnsi="Arial" w:cs="Arial"/>
          <w:sz w:val="24"/>
          <w:szCs w:val="24"/>
        </w:rPr>
        <w:t xml:space="preserve"> humanos y materiales precisos para llevar a cabo la prestación del servicio indicado en las condiciones de eficiencia exigidas para cumplir los fines institucionales propios, lo que se motiva del modo siguiente: ____________________ (justificar la insuficiencia de los medios)</w:t>
      </w:r>
    </w:p>
    <w:p w:rsidR="009B619F" w:rsidRPr="0068617A" w:rsidRDefault="003E5E90" w:rsidP="009B619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before="279" w:line="240" w:lineRule="auto"/>
        <w:ind w:right="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Así pues, d</w:t>
      </w:r>
      <w:r w:rsidR="009B619F" w:rsidRPr="0068617A">
        <w:rPr>
          <w:rFonts w:ascii="Arial" w:hAnsi="Arial" w:cs="Arial"/>
          <w:sz w:val="24"/>
          <w:szCs w:val="24"/>
        </w:rPr>
        <w:t xml:space="preserve">e conformidad con lo dispuesto en </w:t>
      </w:r>
      <w:r w:rsidR="0033008F">
        <w:rPr>
          <w:rFonts w:ascii="Arial" w:hAnsi="Arial" w:cs="Arial"/>
          <w:sz w:val="24"/>
          <w:szCs w:val="24"/>
        </w:rPr>
        <w:t>los</w:t>
      </w:r>
      <w:r w:rsidR="009B619F" w:rsidRPr="0068617A">
        <w:rPr>
          <w:rFonts w:ascii="Arial" w:hAnsi="Arial" w:cs="Arial"/>
          <w:sz w:val="24"/>
          <w:szCs w:val="24"/>
        </w:rPr>
        <w:t xml:space="preserve"> artículo</w:t>
      </w:r>
      <w:r w:rsidR="0033008F">
        <w:rPr>
          <w:rFonts w:ascii="Arial" w:hAnsi="Arial" w:cs="Arial"/>
          <w:sz w:val="24"/>
          <w:szCs w:val="24"/>
        </w:rPr>
        <w:t>s</w:t>
      </w:r>
      <w:r w:rsidR="009B619F" w:rsidRPr="0068617A">
        <w:rPr>
          <w:rFonts w:ascii="Arial" w:hAnsi="Arial" w:cs="Arial"/>
          <w:sz w:val="24"/>
          <w:szCs w:val="24"/>
        </w:rPr>
        <w:t xml:space="preserve"> 2</w:t>
      </w:r>
      <w:r w:rsidR="0033008F">
        <w:rPr>
          <w:rFonts w:ascii="Arial" w:hAnsi="Arial" w:cs="Arial"/>
          <w:sz w:val="24"/>
          <w:szCs w:val="24"/>
        </w:rPr>
        <w:t>8 y 116</w:t>
      </w:r>
      <w:r w:rsidR="009B619F" w:rsidRPr="0068617A">
        <w:rPr>
          <w:rFonts w:ascii="Arial" w:hAnsi="Arial" w:cs="Arial"/>
          <w:sz w:val="24"/>
          <w:szCs w:val="24"/>
        </w:rPr>
        <w:t xml:space="preserve"> </w:t>
      </w:r>
      <w:r w:rsidR="009B619F">
        <w:rPr>
          <w:rFonts w:ascii="Arial" w:hAnsi="Arial" w:cs="Arial"/>
          <w:sz w:val="24"/>
          <w:szCs w:val="24"/>
        </w:rPr>
        <w:t xml:space="preserve">de la Ley </w:t>
      </w:r>
      <w:r w:rsidR="0033008F">
        <w:rPr>
          <w:rFonts w:ascii="Arial" w:hAnsi="Arial" w:cs="Arial"/>
          <w:sz w:val="24"/>
          <w:szCs w:val="24"/>
        </w:rPr>
        <w:t xml:space="preserve">9/2017, </w:t>
      </w:r>
      <w:r w:rsidR="009B619F" w:rsidRPr="0068617A">
        <w:rPr>
          <w:rFonts w:ascii="Arial" w:hAnsi="Arial" w:cs="Arial"/>
          <w:sz w:val="24"/>
          <w:szCs w:val="24"/>
        </w:rPr>
        <w:t xml:space="preserve">de Contratos del Sector Público, y habiéndose constatado que esta Administración no cuenta con medios </w:t>
      </w:r>
      <w:r>
        <w:rPr>
          <w:rFonts w:ascii="Arial" w:hAnsi="Arial" w:cs="Arial"/>
          <w:sz w:val="24"/>
          <w:szCs w:val="24"/>
        </w:rPr>
        <w:t xml:space="preserve">materiales </w:t>
      </w:r>
      <w:r w:rsidR="009B619F" w:rsidRPr="0068617A">
        <w:rPr>
          <w:rFonts w:ascii="Arial" w:hAnsi="Arial" w:cs="Arial"/>
          <w:sz w:val="24"/>
          <w:szCs w:val="24"/>
        </w:rPr>
        <w:t xml:space="preserve">suficientes para cubrir las necesidades objeto de contratación, ni pueden ser ejecutadas por el personal que presta servicios </w:t>
      </w:r>
      <w:r>
        <w:rPr>
          <w:rFonts w:ascii="Arial" w:hAnsi="Arial" w:cs="Arial"/>
          <w:sz w:val="24"/>
          <w:szCs w:val="24"/>
        </w:rPr>
        <w:t>en</w:t>
      </w:r>
      <w:r w:rsidR="009B619F" w:rsidRPr="0068617A">
        <w:rPr>
          <w:rFonts w:ascii="Arial" w:hAnsi="Arial" w:cs="Arial"/>
          <w:sz w:val="24"/>
          <w:szCs w:val="24"/>
        </w:rPr>
        <w:t xml:space="preserve"> la Entidad, se estima conveniente que por ____________________ (órgano de contratación) se proceda a celebrar </w:t>
      </w:r>
      <w:r>
        <w:rPr>
          <w:rFonts w:ascii="Arial" w:hAnsi="Arial" w:cs="Arial"/>
          <w:sz w:val="24"/>
          <w:szCs w:val="24"/>
        </w:rPr>
        <w:t xml:space="preserve">el </w:t>
      </w:r>
      <w:r w:rsidR="009B619F" w:rsidRPr="0068617A">
        <w:rPr>
          <w:rFonts w:ascii="Arial" w:hAnsi="Arial" w:cs="Arial"/>
          <w:sz w:val="24"/>
          <w:szCs w:val="24"/>
        </w:rPr>
        <w:t xml:space="preserve">contrato </w:t>
      </w:r>
      <w:r w:rsidR="005304C9">
        <w:rPr>
          <w:rFonts w:ascii="Arial" w:hAnsi="Arial" w:cs="Arial"/>
          <w:sz w:val="24"/>
          <w:szCs w:val="24"/>
        </w:rPr>
        <w:t xml:space="preserve">menor </w:t>
      </w:r>
      <w:bookmarkStart w:id="0" w:name="_GoBack"/>
      <w:bookmarkEnd w:id="0"/>
      <w:r w:rsidR="009B619F" w:rsidRPr="0068617A">
        <w:rPr>
          <w:rFonts w:ascii="Arial" w:hAnsi="Arial" w:cs="Arial"/>
          <w:sz w:val="24"/>
          <w:szCs w:val="24"/>
        </w:rPr>
        <w:t>de SERVICIO</w:t>
      </w:r>
      <w:r>
        <w:rPr>
          <w:rStyle w:val="Refdenotaalpie"/>
          <w:rFonts w:ascii="Arial" w:hAnsi="Arial"/>
          <w:sz w:val="24"/>
          <w:szCs w:val="24"/>
        </w:rPr>
        <w:footnoteReference w:id="1"/>
      </w:r>
      <w:r w:rsidR="009B619F" w:rsidRPr="0068617A">
        <w:rPr>
          <w:rFonts w:ascii="Arial" w:hAnsi="Arial" w:cs="Arial"/>
          <w:sz w:val="24"/>
          <w:szCs w:val="24"/>
        </w:rPr>
        <w:t xml:space="preserve"> que tenga por objeto  _____.</w:t>
      </w:r>
    </w:p>
    <w:p w:rsidR="009B619F" w:rsidRPr="00E656A7" w:rsidRDefault="009B619F" w:rsidP="009B619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before="279" w:line="240" w:lineRule="auto"/>
        <w:ind w:right="5"/>
        <w:jc w:val="both"/>
        <w:rPr>
          <w:rFonts w:ascii="Arial" w:hAnsi="Arial" w:cs="Arial"/>
          <w:sz w:val="24"/>
          <w:szCs w:val="24"/>
        </w:rPr>
      </w:pPr>
      <w:r w:rsidRPr="00E656A7">
        <w:rPr>
          <w:rFonts w:ascii="Arial" w:hAnsi="Arial" w:cs="Arial"/>
          <w:sz w:val="24"/>
          <w:szCs w:val="24"/>
        </w:rPr>
        <w:t xml:space="preserve">Es </w:t>
      </w:r>
      <w:r w:rsidRPr="0068617A">
        <w:rPr>
          <w:rFonts w:ascii="Arial" w:hAnsi="Arial" w:cs="Arial"/>
          <w:sz w:val="24"/>
          <w:szCs w:val="24"/>
        </w:rPr>
        <w:t>cuanto</w:t>
      </w:r>
      <w:r w:rsidRPr="00E656A7">
        <w:rPr>
          <w:rFonts w:ascii="Arial" w:hAnsi="Arial" w:cs="Arial"/>
          <w:sz w:val="24"/>
          <w:szCs w:val="24"/>
        </w:rPr>
        <w:t xml:space="preserve"> tengo a bien informar</w:t>
      </w:r>
    </w:p>
    <w:p w:rsidR="009B619F" w:rsidRPr="00E656A7" w:rsidRDefault="009B619F" w:rsidP="009B619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before="279" w:line="240" w:lineRule="auto"/>
        <w:ind w:right="5"/>
        <w:jc w:val="both"/>
        <w:rPr>
          <w:rFonts w:ascii="Arial" w:hAnsi="Arial" w:cs="Arial"/>
          <w:sz w:val="24"/>
          <w:szCs w:val="24"/>
        </w:rPr>
      </w:pPr>
      <w:r w:rsidRPr="00E656A7">
        <w:rPr>
          <w:rFonts w:ascii="Arial" w:hAnsi="Arial" w:cs="Arial"/>
          <w:sz w:val="24"/>
          <w:szCs w:val="24"/>
        </w:rPr>
        <w:t>En ____ a ____ de ____ de ____</w:t>
      </w:r>
    </w:p>
    <w:p w:rsidR="009B619F" w:rsidRPr="00E656A7" w:rsidRDefault="009B619F" w:rsidP="009B619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before="279" w:line="240" w:lineRule="auto"/>
        <w:ind w:right="5"/>
        <w:jc w:val="both"/>
        <w:rPr>
          <w:rFonts w:ascii="Arial" w:hAnsi="Arial" w:cs="Arial"/>
          <w:sz w:val="24"/>
          <w:szCs w:val="24"/>
        </w:rPr>
      </w:pPr>
      <w:r w:rsidRPr="00E656A7">
        <w:rPr>
          <w:rFonts w:ascii="Arial" w:hAnsi="Arial" w:cs="Arial"/>
          <w:sz w:val="24"/>
          <w:szCs w:val="24"/>
        </w:rPr>
        <w:t xml:space="preserve">Fdo. ____, </w:t>
      </w:r>
      <w:r w:rsidRPr="0068617A">
        <w:rPr>
          <w:rFonts w:ascii="Arial" w:hAnsi="Arial" w:cs="Arial"/>
          <w:sz w:val="24"/>
          <w:szCs w:val="24"/>
        </w:rPr>
        <w:t>(Responsable de la Unidad Administrativa)</w:t>
      </w:r>
    </w:p>
    <w:p w:rsidR="00C97F6D" w:rsidRDefault="00C97F6D"/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079" w:rsidRDefault="008D6079" w:rsidP="009B619F">
      <w:pPr>
        <w:spacing w:after="0" w:line="240" w:lineRule="auto"/>
      </w:pPr>
      <w:r>
        <w:separator/>
      </w:r>
    </w:p>
  </w:endnote>
  <w:endnote w:type="continuationSeparator" w:id="0">
    <w:p w:rsidR="008D6079" w:rsidRDefault="008D6079" w:rsidP="009B6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079" w:rsidRDefault="008D6079" w:rsidP="009B619F">
      <w:pPr>
        <w:spacing w:after="0" w:line="240" w:lineRule="auto"/>
      </w:pPr>
      <w:r>
        <w:separator/>
      </w:r>
    </w:p>
  </w:footnote>
  <w:footnote w:type="continuationSeparator" w:id="0">
    <w:p w:rsidR="008D6079" w:rsidRDefault="008D6079" w:rsidP="009B619F">
      <w:pPr>
        <w:spacing w:after="0" w:line="240" w:lineRule="auto"/>
      </w:pPr>
      <w:r>
        <w:continuationSeparator/>
      </w:r>
    </w:p>
  </w:footnote>
  <w:footnote w:id="1">
    <w:p w:rsidR="003E5E90" w:rsidRPr="003E5E90" w:rsidRDefault="003E5E90" w:rsidP="003E5E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s-ES_tradnl"/>
        </w:rPr>
      </w:pPr>
      <w:r>
        <w:rPr>
          <w:rStyle w:val="Refdenotaalpie"/>
        </w:rPr>
        <w:footnoteRef/>
      </w:r>
      <w:r>
        <w:t xml:space="preserve"> </w:t>
      </w:r>
      <w:r w:rsidRPr="003E5E90">
        <w:rPr>
          <w:rFonts w:ascii="Verdana" w:hAnsi="Verdana"/>
          <w:color w:val="333333"/>
          <w:sz w:val="19"/>
          <w:szCs w:val="19"/>
          <w:shd w:val="clear" w:color="auto" w:fill="FFFFFF"/>
          <w:lang w:eastAsia="es-ES_tradnl"/>
        </w:rPr>
        <w:t>Son contratos de servicios aquellos cuyo objeto son prestaciones de hacer consistentes en el desarrollo de una actividad o dirigidas a la obtención de un resultado distinto de una obra o suministro, incluyendo aquellos en que el adjudicatario se obligue a ejecutar el servicio de forma sucesiva y por precio unitario.</w:t>
      </w:r>
    </w:p>
    <w:p w:rsidR="003E5E90" w:rsidRDefault="003E5E90">
      <w:pPr>
        <w:pStyle w:val="Textonotapi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19F"/>
    <w:rsid w:val="000506A4"/>
    <w:rsid w:val="0033008F"/>
    <w:rsid w:val="00353B2F"/>
    <w:rsid w:val="003E5E90"/>
    <w:rsid w:val="005304C9"/>
    <w:rsid w:val="008D6079"/>
    <w:rsid w:val="009B619F"/>
    <w:rsid w:val="00C168DD"/>
    <w:rsid w:val="00C74082"/>
    <w:rsid w:val="00C97F6D"/>
    <w:rsid w:val="00CF2035"/>
    <w:rsid w:val="00D341D5"/>
    <w:rsid w:val="00D5638C"/>
    <w:rsid w:val="00D77975"/>
    <w:rsid w:val="00DA38DB"/>
    <w:rsid w:val="00EF3215"/>
    <w:rsid w:val="00F43537"/>
    <w:rsid w:val="00F82F72"/>
    <w:rsid w:val="00F87D2D"/>
    <w:rsid w:val="00FF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E5EF"/>
  <w15:chartTrackingRefBased/>
  <w15:docId w15:val="{D748E4FB-138C-2F4A-A827-C1EBBAF38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B619F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 w:after="0" w:line="240" w:lineRule="auto"/>
      <w:jc w:val="both"/>
    </w:pPr>
    <w:rPr>
      <w:rFonts w:asciiTheme="minorHAnsi" w:eastAsiaTheme="minorHAnsi" w:hAnsiTheme="minorHAnsi" w:cstheme="minorBidi"/>
      <w:b/>
      <w:bCs/>
      <w:sz w:val="24"/>
      <w:szCs w:val="24"/>
      <w:lang w:val="es-ES_tradnl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spacing w:after="0" w:line="240" w:lineRule="auto"/>
      <w:ind w:left="240"/>
      <w:jc w:val="both"/>
    </w:pPr>
    <w:rPr>
      <w:rFonts w:asciiTheme="minorHAnsi" w:eastAsiaTheme="minorHAnsi" w:hAnsiTheme="minorHAnsi" w:cstheme="minorBidi"/>
      <w:b/>
      <w:bCs/>
      <w:lang w:val="es-ES_tradnl" w:eastAsia="en-US"/>
    </w:rPr>
  </w:style>
  <w:style w:type="paragraph" w:styleId="Textonotapie">
    <w:name w:val="footnote text"/>
    <w:basedOn w:val="Normal"/>
    <w:link w:val="TextonotapieCar"/>
    <w:uiPriority w:val="99"/>
    <w:rsid w:val="009B619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B619F"/>
    <w:rPr>
      <w:rFonts w:ascii="Calibri" w:eastAsia="Times New Roman" w:hAnsi="Calibri" w:cs="Times New Roman"/>
      <w:sz w:val="20"/>
      <w:szCs w:val="20"/>
      <w:lang w:val="es-ES" w:eastAsia="es-ES"/>
    </w:rPr>
  </w:style>
  <w:style w:type="character" w:styleId="Refdenotaalpie">
    <w:name w:val="footnote reference"/>
    <w:rsid w:val="009B619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40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B5DD46-BBDF-5640-B92C-AE8A8F352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6</cp:revision>
  <dcterms:created xsi:type="dcterms:W3CDTF">2018-03-25T08:52:00Z</dcterms:created>
  <dcterms:modified xsi:type="dcterms:W3CDTF">2018-04-24T07:31:00Z</dcterms:modified>
</cp:coreProperties>
</file>